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27" w:rsidRPr="00D25527" w:rsidRDefault="00D25527" w:rsidP="00D25527">
      <w:pPr>
        <w:spacing w:before="100" w:beforeAutospacing="1" w:after="100" w:afterAutospacing="1" w:line="240" w:lineRule="auto"/>
        <w:outlineLvl w:val="1"/>
        <w:rPr>
          <w:rFonts w:ascii="Helvetica" w:eastAsia="Times New Roman" w:hAnsi="Helvetica" w:cs="Helvetica"/>
          <w:b/>
          <w:bCs/>
          <w:color w:val="444444"/>
          <w:sz w:val="36"/>
          <w:szCs w:val="36"/>
        </w:rPr>
      </w:pPr>
      <w:bookmarkStart w:id="0" w:name="_GoBack"/>
      <w:bookmarkEnd w:id="0"/>
      <w:r w:rsidRPr="00D25527">
        <w:rPr>
          <w:rFonts w:ascii="Helvetica" w:eastAsia="Times New Roman" w:hAnsi="Helvetica" w:cs="Helvetica"/>
          <w:b/>
          <w:bCs/>
          <w:color w:val="444444"/>
          <w:sz w:val="36"/>
          <w:szCs w:val="36"/>
        </w:rPr>
        <w:t xml:space="preserve">Holidays and Special Days are </w:t>
      </w:r>
      <w:r>
        <w:rPr>
          <w:rFonts w:ascii="Helvetica" w:eastAsia="Times New Roman" w:hAnsi="Helvetica" w:cs="Helvetica"/>
          <w:b/>
          <w:bCs/>
          <w:color w:val="444444"/>
          <w:sz w:val="36"/>
          <w:szCs w:val="36"/>
        </w:rPr>
        <w:t>C</w:t>
      </w:r>
      <w:r w:rsidRPr="00D25527">
        <w:rPr>
          <w:rFonts w:ascii="Helvetica" w:eastAsia="Times New Roman" w:hAnsi="Helvetica" w:cs="Helvetica"/>
          <w:b/>
          <w:bCs/>
          <w:color w:val="444444"/>
          <w:sz w:val="36"/>
          <w:szCs w:val="36"/>
        </w:rPr>
        <w:t>hallenging as We Are Coping with Holiday Grief.</w:t>
      </w:r>
    </w:p>
    <w:p w:rsidR="00D25527" w:rsidRDefault="00D25527" w:rsidP="00D25527">
      <w:pPr>
        <w:spacing w:before="100" w:beforeAutospacing="1" w:after="100" w:afterAutospacing="1" w:line="240" w:lineRule="auto"/>
        <w:rPr>
          <w:rFonts w:ascii="Helvetica" w:eastAsia="Times New Roman" w:hAnsi="Helvetica" w:cs="Helvetica"/>
          <w:noProof/>
          <w:color w:val="444444"/>
          <w:sz w:val="21"/>
          <w:szCs w:val="21"/>
        </w:rPr>
      </w:pPr>
      <w:r w:rsidRPr="00D25527">
        <w:rPr>
          <w:rFonts w:ascii="Helvetica" w:eastAsia="Times New Roman" w:hAnsi="Helvetica" w:cs="Helvetica"/>
          <w:color w:val="444444"/>
          <w:sz w:val="21"/>
          <w:szCs w:val="21"/>
        </w:rPr>
        <w:t xml:space="preserve">Special days, like holidays, birthdays, anniversaries, graduations, Sundays and many, many others, offer challenges to anyone who has suffered a loss. These days are glaring reminders (as if they were needed) of the absence of a loved one. We may find that our emotionality is heightened just prior, during and just after any special day. Many people who are grieving are surprised at this </w:t>
      </w:r>
      <w:r>
        <w:rPr>
          <w:rFonts w:ascii="Helvetica" w:eastAsia="Times New Roman" w:hAnsi="Helvetica" w:cs="Helvetica"/>
          <w:color w:val="444444"/>
          <w:sz w:val="21"/>
          <w:szCs w:val="21"/>
        </w:rPr>
        <w:t>ph</w:t>
      </w:r>
      <w:r w:rsidRPr="00D25527">
        <w:rPr>
          <w:rFonts w:ascii="Helvetica" w:eastAsia="Times New Roman" w:hAnsi="Helvetica" w:cs="Helvetica"/>
          <w:color w:val="444444"/>
          <w:sz w:val="21"/>
          <w:szCs w:val="21"/>
        </w:rPr>
        <w:t>enomenon and truly feel blindsided</w:t>
      </w:r>
      <w:r w:rsidRPr="00D25527">
        <w:rPr>
          <w:rFonts w:ascii="Helvetica" w:eastAsia="Times New Roman" w:hAnsi="Helvetica" w:cs="Helvetica"/>
          <w:color w:val="444444"/>
          <w:sz w:val="21"/>
          <w:szCs w:val="21"/>
        </w:rPr>
        <w:t>.</w:t>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Pr>
          <w:rFonts w:ascii="Helvetica" w:eastAsia="Times New Roman" w:hAnsi="Helvetica" w:cs="Helvetica"/>
          <w:noProof/>
          <w:color w:val="444444"/>
          <w:sz w:val="21"/>
          <w:szCs w:val="21"/>
        </w:rPr>
        <w:drawing>
          <wp:inline distT="0" distB="0" distL="0" distR="0" wp14:anchorId="354914EC" wp14:editId="4FB470B5">
            <wp:extent cx="2860675" cy="1905000"/>
            <wp:effectExtent l="0" t="0" r="0" b="0"/>
            <wp:docPr id="3" name="Picture 3" descr="Griev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eving w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1905000"/>
                    </a:xfrm>
                    <a:prstGeom prst="rect">
                      <a:avLst/>
                    </a:prstGeom>
                    <a:noFill/>
                    <a:ln>
                      <a:noFill/>
                    </a:ln>
                  </pic:spPr>
                </pic:pic>
              </a:graphicData>
            </a:graphic>
          </wp:inline>
        </w:drawing>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Another surprise that often catches people unaware is the emotional difficulty they experience during the second year. This is often true because people think that they have managed this particular event without the loved one, so it will be easier the second time. They do not prepare for the emotional impact and are shocked. Or, they realize, with hindsight, that during the particular event in the first year they were still quite numb, and in the second year they are fully feeling their feelings.</w:t>
      </w:r>
    </w:p>
    <w:p w:rsidR="00D25527" w:rsidRPr="00D25527" w:rsidRDefault="00D25527" w:rsidP="00D25527">
      <w:pPr>
        <w:spacing w:before="100" w:beforeAutospacing="1" w:after="100" w:afterAutospacing="1" w:line="240" w:lineRule="auto"/>
        <w:rPr>
          <w:rFonts w:ascii="Helvetica" w:eastAsia="Times New Roman" w:hAnsi="Helvetica" w:cs="Helvetica"/>
          <w:b/>
          <w:color w:val="444444"/>
          <w:sz w:val="21"/>
          <w:szCs w:val="21"/>
        </w:rPr>
      </w:pPr>
      <w:r w:rsidRPr="00D25527">
        <w:rPr>
          <w:rFonts w:ascii="Helvetica" w:eastAsia="Times New Roman" w:hAnsi="Helvetica" w:cs="Helvetica"/>
          <w:b/>
          <w:color w:val="444444"/>
          <w:sz w:val="21"/>
          <w:szCs w:val="21"/>
        </w:rPr>
        <w:t>Here Are Some Tips for Coping with Holiday Grief:</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Get plenty of rest.</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Any special day can be difficult.</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Set reasonable expectations for yourself. Don't try to do everything and see everyone.</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Be realistic about what can and cannot be done.</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Schedule brief breaks to be alone.</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Try to tell those around you what you really need, since they may not know how to help you. Ask for their understanding if you withdraw from an activity that doesn’t feel like a good idea to you.</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Acknowledge to yourself that the occasion may be painful at times.</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Let yourself feel whatever you feel.</w:t>
      </w:r>
    </w:p>
    <w:p w:rsidR="00D25527" w:rsidRDefault="00D25527" w:rsidP="00D25527">
      <w:pPr>
        <w:numPr>
          <w:ilvl w:val="0"/>
          <w:numId w:val="1"/>
        </w:numPr>
        <w:spacing w:before="100" w:beforeAutospacing="1" w:after="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Express feelings in a way that is not hurtful.</w:t>
      </w:r>
    </w:p>
    <w:p w:rsidR="00D25527" w:rsidRPr="00D25527" w:rsidRDefault="00D25527" w:rsidP="00D25527">
      <w:pPr>
        <w:numPr>
          <w:ilvl w:val="0"/>
          <w:numId w:val="1"/>
        </w:numPr>
        <w:spacing w:before="100" w:beforeAutospacing="1" w:after="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Don</w:t>
      </w:r>
      <w:r>
        <w:rPr>
          <w:rFonts w:ascii="Helvetica" w:eastAsia="Times New Roman" w:hAnsi="Helvetica" w:cs="Helvetica"/>
          <w:color w:val="444444"/>
          <w:sz w:val="21"/>
          <w:szCs w:val="21"/>
        </w:rPr>
        <w:t>’</w:t>
      </w:r>
      <w:r w:rsidRPr="00D25527">
        <w:rPr>
          <w:rFonts w:ascii="Helvetica" w:eastAsia="Times New Roman" w:hAnsi="Helvetica" w:cs="Helvetica"/>
          <w:color w:val="444444"/>
          <w:sz w:val="21"/>
          <w:szCs w:val="21"/>
        </w:rPr>
        <w:t xml:space="preserve">t be afraid to rethink traditions. Keep in mind that traditions, even long-standing ones, </w:t>
      </w:r>
      <w:r w:rsidRPr="00D25527">
        <w:rPr>
          <w:rFonts w:ascii="Helvetica" w:eastAsia="Times New Roman" w:hAnsi="Helvetica" w:cs="Helvetica"/>
          <w:color w:val="444444"/>
          <w:sz w:val="21"/>
          <w:szCs w:val="21"/>
        </w:rPr>
        <w:t>can be changed and can be resumed next year, or not.</w:t>
      </w:r>
    </w:p>
    <w:p w:rsidR="00D25527" w:rsidRPr="00D25527" w:rsidRDefault="00D25527" w:rsidP="00D25527">
      <w:pPr>
        <w:spacing w:after="0" w:line="240" w:lineRule="auto"/>
        <w:ind w:left="720"/>
        <w:jc w:val="center"/>
        <w:rPr>
          <w:rFonts w:ascii="Helvetica" w:eastAsia="Times New Roman" w:hAnsi="Helvetica" w:cs="Helvetica"/>
          <w:b/>
          <w:bCs/>
          <w:color w:val="444444"/>
          <w:sz w:val="21"/>
          <w:szCs w:val="21"/>
        </w:rPr>
      </w:pPr>
      <w:r>
        <w:rPr>
          <w:rFonts w:ascii="Helvetica" w:eastAsia="Times New Roman" w:hAnsi="Helvetica" w:cs="Helvetica"/>
          <w:b/>
          <w:bCs/>
          <w:noProof/>
          <w:color w:val="444444"/>
          <w:sz w:val="21"/>
          <w:szCs w:val="21"/>
        </w:rPr>
        <w:lastRenderedPageBreak/>
        <w:drawing>
          <wp:inline distT="0" distB="0" distL="0" distR="0">
            <wp:extent cx="2341352" cy="1559169"/>
            <wp:effectExtent l="0" t="0" r="1905" b="3175"/>
            <wp:docPr id="2" name="Picture 2" descr="Beautiful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iful Easter Eg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552" cy="1559302"/>
                    </a:xfrm>
                    <a:prstGeom prst="rect">
                      <a:avLst/>
                    </a:prstGeom>
                    <a:noFill/>
                    <a:ln>
                      <a:noFill/>
                    </a:ln>
                  </pic:spPr>
                </pic:pic>
              </a:graphicData>
            </a:graphic>
          </wp:inline>
        </w:drawing>
      </w:r>
    </w:p>
    <w:p w:rsidR="00D25527" w:rsidRPr="00D25527" w:rsidRDefault="00D25527" w:rsidP="00D25527">
      <w:pPr>
        <w:spacing w:after="0" w:line="480" w:lineRule="auto"/>
        <w:ind w:left="720"/>
        <w:jc w:val="center"/>
        <w:rPr>
          <w:rFonts w:ascii="Helvetica" w:eastAsia="Times New Roman" w:hAnsi="Helvetica" w:cs="Helvetica"/>
          <w:i/>
          <w:iCs/>
          <w:color w:val="757575"/>
          <w:sz w:val="21"/>
          <w:szCs w:val="21"/>
        </w:rPr>
      </w:pPr>
      <w:r w:rsidRPr="00D25527">
        <w:rPr>
          <w:rFonts w:ascii="Helvetica" w:eastAsia="Times New Roman" w:hAnsi="Helvetica" w:cs="Helvetica"/>
          <w:i/>
          <w:iCs/>
          <w:color w:val="757575"/>
          <w:sz w:val="21"/>
          <w:szCs w:val="21"/>
        </w:rPr>
        <w:t>Make Beautiful Christmas Eggs instead of a Gingerbread House</w:t>
      </w:r>
    </w:p>
    <w:p w:rsidR="00D25527" w:rsidRPr="0031761F" w:rsidRDefault="00D25527" w:rsidP="0031761F">
      <w:pPr>
        <w:pStyle w:val="ListParagraph"/>
        <w:numPr>
          <w:ilvl w:val="0"/>
          <w:numId w:val="5"/>
        </w:numPr>
        <w:rPr>
          <w:rFonts w:ascii="Helvetica" w:eastAsia="Times New Roman" w:hAnsi="Helvetica" w:cs="Helvetica"/>
          <w:color w:val="444444"/>
          <w:sz w:val="21"/>
          <w:szCs w:val="21"/>
        </w:rPr>
      </w:pPr>
      <w:r w:rsidRPr="0031761F">
        <w:rPr>
          <w:rFonts w:ascii="Helvetica" w:eastAsia="Times New Roman" w:hAnsi="Helvetica" w:cs="Helvetica"/>
          <w:color w:val="444444"/>
          <w:sz w:val="21"/>
          <w:szCs w:val="21"/>
        </w:rPr>
        <w:t>Limit your time – grief is emotionally and physically exhausting.</w:t>
      </w:r>
    </w:p>
    <w:p w:rsidR="00D25527" w:rsidRPr="0031761F" w:rsidRDefault="00D25527" w:rsidP="0031761F">
      <w:pPr>
        <w:pStyle w:val="ListParagraph"/>
        <w:numPr>
          <w:ilvl w:val="0"/>
          <w:numId w:val="5"/>
        </w:numPr>
        <w:spacing w:before="100" w:beforeAutospacing="1" w:after="100" w:afterAutospacing="1" w:line="240" w:lineRule="auto"/>
        <w:rPr>
          <w:rFonts w:ascii="Helvetica" w:eastAsia="Times New Roman" w:hAnsi="Helvetica" w:cs="Helvetica"/>
          <w:color w:val="444444"/>
          <w:sz w:val="21"/>
          <w:szCs w:val="21"/>
        </w:rPr>
      </w:pPr>
      <w:r w:rsidRPr="0031761F">
        <w:rPr>
          <w:rFonts w:ascii="Helvetica" w:eastAsia="Times New Roman" w:hAnsi="Helvetica" w:cs="Helvetica"/>
          <w:color w:val="444444"/>
          <w:sz w:val="21"/>
          <w:szCs w:val="21"/>
        </w:rPr>
        <w:t>Take time for yourself for relaxation and remembrance.</w:t>
      </w:r>
    </w:p>
    <w:p w:rsidR="00D25527" w:rsidRPr="0031761F" w:rsidRDefault="00D25527" w:rsidP="0031761F">
      <w:pPr>
        <w:pStyle w:val="ListParagraph"/>
        <w:numPr>
          <w:ilvl w:val="0"/>
          <w:numId w:val="5"/>
        </w:numPr>
        <w:spacing w:before="100" w:beforeAutospacing="1" w:after="100" w:afterAutospacing="1" w:line="240" w:lineRule="auto"/>
        <w:rPr>
          <w:rFonts w:ascii="Helvetica" w:eastAsia="Times New Roman" w:hAnsi="Helvetica" w:cs="Helvetica"/>
          <w:color w:val="444444"/>
          <w:sz w:val="21"/>
          <w:szCs w:val="21"/>
        </w:rPr>
      </w:pPr>
      <w:r w:rsidRPr="0031761F">
        <w:rPr>
          <w:rFonts w:ascii="Helvetica" w:eastAsia="Times New Roman" w:hAnsi="Helvetica" w:cs="Helvetica"/>
          <w:color w:val="444444"/>
          <w:sz w:val="21"/>
          <w:szCs w:val="21"/>
        </w:rPr>
        <w:t>Honor the memory of a loved one – give a gift or donation in his or her name, light a candle, display pictures and/or share favorite stories with supportive people.</w:t>
      </w:r>
    </w:p>
    <w:p w:rsidR="00D25527" w:rsidRPr="0031761F" w:rsidRDefault="00D25527" w:rsidP="0031761F">
      <w:pPr>
        <w:pStyle w:val="ListParagraph"/>
        <w:numPr>
          <w:ilvl w:val="0"/>
          <w:numId w:val="5"/>
        </w:numPr>
        <w:spacing w:before="100" w:beforeAutospacing="1" w:after="100" w:afterAutospacing="1" w:line="240" w:lineRule="auto"/>
        <w:rPr>
          <w:rFonts w:ascii="Helvetica" w:eastAsia="Times New Roman" w:hAnsi="Helvetica" w:cs="Helvetica"/>
          <w:color w:val="444444"/>
          <w:sz w:val="21"/>
          <w:szCs w:val="21"/>
        </w:rPr>
      </w:pPr>
      <w:r w:rsidRPr="0031761F">
        <w:rPr>
          <w:rFonts w:ascii="Helvetica" w:eastAsia="Times New Roman" w:hAnsi="Helvetica" w:cs="Helvetica"/>
          <w:color w:val="444444"/>
          <w:sz w:val="21"/>
          <w:szCs w:val="21"/>
        </w:rPr>
        <w:t>Discuss, ahead of time with family and/or friends, what each person can do to make this time special. Share in the responsibility, and see what can be eliminated or included to keep it less stressful.</w:t>
      </w:r>
    </w:p>
    <w:p w:rsidR="00D25527" w:rsidRPr="0031761F" w:rsidRDefault="00D25527" w:rsidP="0031761F">
      <w:pPr>
        <w:pStyle w:val="ListParagraph"/>
        <w:numPr>
          <w:ilvl w:val="0"/>
          <w:numId w:val="5"/>
        </w:numPr>
        <w:spacing w:before="100" w:beforeAutospacing="1" w:after="100" w:afterAutospacing="1" w:line="240" w:lineRule="auto"/>
        <w:rPr>
          <w:rFonts w:ascii="Helvetica" w:eastAsia="Times New Roman" w:hAnsi="Helvetica" w:cs="Helvetica"/>
          <w:color w:val="444444"/>
          <w:sz w:val="21"/>
          <w:szCs w:val="21"/>
        </w:rPr>
      </w:pPr>
      <w:r w:rsidRPr="0031761F">
        <w:rPr>
          <w:rFonts w:ascii="Helvetica" w:eastAsia="Times New Roman" w:hAnsi="Helvetica" w:cs="Helvetica"/>
          <w:color w:val="444444"/>
          <w:sz w:val="21"/>
          <w:szCs w:val="21"/>
        </w:rPr>
        <w:t>If celebrating does not feel right, try volunteering this year.</w:t>
      </w:r>
    </w:p>
    <w:p w:rsidR="00D25527" w:rsidRPr="00D25527" w:rsidRDefault="00D25527" w:rsidP="00D25527">
      <w:pPr>
        <w:spacing w:after="0" w:line="240" w:lineRule="auto"/>
        <w:ind w:left="720"/>
        <w:jc w:val="center"/>
        <w:rPr>
          <w:rFonts w:ascii="Helvetica" w:eastAsia="Times New Roman" w:hAnsi="Helvetica" w:cs="Helvetica"/>
          <w:b/>
          <w:bCs/>
          <w:color w:val="444444"/>
          <w:sz w:val="21"/>
          <w:szCs w:val="21"/>
        </w:rPr>
      </w:pPr>
      <w:r>
        <w:rPr>
          <w:rFonts w:ascii="Helvetica" w:eastAsia="Times New Roman" w:hAnsi="Helvetica" w:cs="Helvetica"/>
          <w:b/>
          <w:bCs/>
          <w:noProof/>
          <w:color w:val="444444"/>
          <w:sz w:val="21"/>
          <w:szCs w:val="21"/>
        </w:rPr>
        <w:drawing>
          <wp:inline distT="0" distB="0" distL="0" distR="0">
            <wp:extent cx="2860675" cy="1922780"/>
            <wp:effectExtent l="0" t="0" r="0" b="1270"/>
            <wp:docPr id="1" name="Picture 1" descr="Christmas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volunte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1922780"/>
                    </a:xfrm>
                    <a:prstGeom prst="rect">
                      <a:avLst/>
                    </a:prstGeom>
                    <a:noFill/>
                    <a:ln>
                      <a:noFill/>
                    </a:ln>
                  </pic:spPr>
                </pic:pic>
              </a:graphicData>
            </a:graphic>
          </wp:inline>
        </w:drawing>
      </w:r>
    </w:p>
    <w:p w:rsidR="00D25527" w:rsidRPr="00D25527" w:rsidRDefault="00D25527" w:rsidP="00D25527">
      <w:pPr>
        <w:spacing w:after="0" w:line="480" w:lineRule="auto"/>
        <w:ind w:left="720"/>
        <w:jc w:val="center"/>
        <w:rPr>
          <w:rFonts w:ascii="Helvetica" w:eastAsia="Times New Roman" w:hAnsi="Helvetica" w:cs="Helvetica"/>
          <w:i/>
          <w:iCs/>
          <w:color w:val="757575"/>
          <w:sz w:val="21"/>
          <w:szCs w:val="21"/>
        </w:rPr>
      </w:pPr>
      <w:r w:rsidRPr="00D25527">
        <w:rPr>
          <w:rFonts w:ascii="Helvetica" w:eastAsia="Times New Roman" w:hAnsi="Helvetica" w:cs="Helvetica"/>
          <w:i/>
          <w:iCs/>
          <w:color w:val="757575"/>
          <w:sz w:val="21"/>
          <w:szCs w:val="21"/>
        </w:rPr>
        <w:t>Volunteers Serving Holiday Dinners</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Think about what part of this event you are not looking forward to, and discuss with other participants ahead of time, what can be done to change it.</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 xml:space="preserve">Remember, it is okay to laugh and enjoy </w:t>
      </w:r>
      <w:proofErr w:type="gramStart"/>
      <w:r w:rsidRPr="00D25527">
        <w:rPr>
          <w:rFonts w:ascii="Helvetica" w:eastAsia="Times New Roman" w:hAnsi="Helvetica" w:cs="Helvetica"/>
          <w:color w:val="444444"/>
          <w:sz w:val="21"/>
          <w:szCs w:val="21"/>
        </w:rPr>
        <w:t>yourself</w:t>
      </w:r>
      <w:proofErr w:type="gramEnd"/>
      <w:r w:rsidRPr="00D25527">
        <w:rPr>
          <w:rFonts w:ascii="Helvetica" w:eastAsia="Times New Roman" w:hAnsi="Helvetica" w:cs="Helvetica"/>
          <w:color w:val="444444"/>
          <w:sz w:val="21"/>
          <w:szCs w:val="21"/>
        </w:rPr>
        <w:t>.</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Leave an event early if you want or need to.</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Make a shopping list ahead of time and shop on a good day.</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Propose a toast to your loved one and invite people to share memories.</w:t>
      </w:r>
    </w:p>
    <w:p w:rsidR="00D25527" w:rsidRPr="00D25527" w:rsidRDefault="00D25527" w:rsidP="00D25527">
      <w:pPr>
        <w:numPr>
          <w:ilvl w:val="0"/>
          <w:numId w:val="1"/>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Give yourself permission to cut back on holiday decorations, preparations and gift-giving.</w:t>
      </w:r>
    </w:p>
    <w:p w:rsidR="0031761F" w:rsidRDefault="0031761F">
      <w:pPr>
        <w:rPr>
          <w:rFonts w:ascii="Helvetica" w:eastAsia="Times New Roman" w:hAnsi="Helvetica" w:cs="Helvetica"/>
          <w:b/>
          <w:bCs/>
          <w:color w:val="444444"/>
          <w:sz w:val="28"/>
          <w:szCs w:val="28"/>
        </w:rPr>
      </w:pPr>
      <w:r>
        <w:rPr>
          <w:rFonts w:ascii="Helvetica" w:eastAsia="Times New Roman" w:hAnsi="Helvetica" w:cs="Helvetica"/>
          <w:b/>
          <w:bCs/>
          <w:color w:val="444444"/>
          <w:sz w:val="28"/>
          <w:szCs w:val="28"/>
        </w:rPr>
        <w:br w:type="page"/>
      </w:r>
    </w:p>
    <w:p w:rsidR="00D25527" w:rsidRPr="00D25527" w:rsidRDefault="0031761F" w:rsidP="00D25527">
      <w:pPr>
        <w:spacing w:before="100" w:beforeAutospacing="1" w:after="100" w:afterAutospacing="1" w:line="240" w:lineRule="auto"/>
        <w:outlineLvl w:val="1"/>
        <w:rPr>
          <w:rFonts w:ascii="Helvetica" w:eastAsia="Times New Roman" w:hAnsi="Helvetica" w:cs="Helvetica"/>
          <w:b/>
          <w:bCs/>
          <w:color w:val="444444"/>
          <w:sz w:val="28"/>
          <w:szCs w:val="28"/>
        </w:rPr>
      </w:pPr>
      <w:r>
        <w:rPr>
          <w:rFonts w:ascii="Helvetica" w:eastAsia="Times New Roman" w:hAnsi="Helvetica" w:cs="Helvetica"/>
          <w:b/>
          <w:bCs/>
          <w:color w:val="444444"/>
          <w:sz w:val="28"/>
          <w:szCs w:val="28"/>
        </w:rPr>
        <w:t xml:space="preserve">Coping with Grief on </w:t>
      </w:r>
      <w:r w:rsidR="00D25527" w:rsidRPr="00D25527">
        <w:rPr>
          <w:rFonts w:ascii="Helvetica" w:eastAsia="Times New Roman" w:hAnsi="Helvetica" w:cs="Helvetica"/>
          <w:b/>
          <w:bCs/>
          <w:color w:val="444444"/>
          <w:sz w:val="28"/>
          <w:szCs w:val="28"/>
        </w:rPr>
        <w:t>Holidays and Special Events</w:t>
      </w:r>
      <w:r>
        <w:rPr>
          <w:rFonts w:ascii="Helvetica" w:eastAsia="Times New Roman" w:hAnsi="Helvetica" w:cs="Helvetica"/>
          <w:b/>
          <w:bCs/>
          <w:color w:val="444444"/>
          <w:sz w:val="28"/>
          <w:szCs w:val="28"/>
        </w:rPr>
        <w:t xml:space="preserve"> Worksheet</w:t>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i/>
          <w:iCs/>
          <w:color w:val="444444"/>
          <w:sz w:val="21"/>
          <w:szCs w:val="21"/>
        </w:rPr>
        <w:t>Choose ﬁve of the sentence-starters below and write in the ﬁrst thoughts that come to your mind.</w:t>
      </w:r>
    </w:p>
    <w:p w:rsidR="00D25527" w:rsidRDefault="00D25527" w:rsidP="00D25527">
      <w:pPr>
        <w:spacing w:before="100" w:beforeAutospacing="1" w:after="100" w:afterAutospacing="1" w:line="240" w:lineRule="auto"/>
        <w:rPr>
          <w:rFonts w:ascii="Helvetica" w:eastAsia="Times New Roman" w:hAnsi="Helvetica" w:cs="Helvetica"/>
          <w:i/>
          <w:iCs/>
          <w:color w:val="444444"/>
          <w:sz w:val="21"/>
          <w:szCs w:val="21"/>
        </w:rPr>
      </w:pPr>
      <w:r w:rsidRPr="00D25527">
        <w:rPr>
          <w:rFonts w:ascii="Helvetica" w:eastAsia="Times New Roman" w:hAnsi="Helvetica" w:cs="Helvetica"/>
          <w:i/>
          <w:iCs/>
          <w:color w:val="444444"/>
          <w:sz w:val="21"/>
          <w:szCs w:val="21"/>
        </w:rPr>
        <w:t>Examples:  </w:t>
      </w:r>
    </w:p>
    <w:p w:rsidR="00D25527" w:rsidRPr="00D25527" w:rsidRDefault="00D25527" w:rsidP="00D25527">
      <w:pPr>
        <w:pStyle w:val="ListParagraph"/>
        <w:numPr>
          <w:ilvl w:val="0"/>
          <w:numId w:val="3"/>
        </w:numPr>
        <w:spacing w:before="100" w:beforeAutospacing="1" w:after="100" w:afterAutospacing="1" w:line="240" w:lineRule="auto"/>
        <w:rPr>
          <w:rFonts w:ascii="Helvetica" w:eastAsia="Times New Roman" w:hAnsi="Helvetica" w:cs="Helvetica"/>
          <w:i/>
          <w:iCs/>
          <w:color w:val="444444"/>
          <w:sz w:val="21"/>
          <w:szCs w:val="21"/>
        </w:rPr>
      </w:pPr>
      <w:r w:rsidRPr="00D25527">
        <w:rPr>
          <w:rFonts w:ascii="Helvetica" w:eastAsia="Times New Roman" w:hAnsi="Helvetica" w:cs="Helvetica"/>
          <w:i/>
          <w:iCs/>
          <w:color w:val="444444"/>
          <w:sz w:val="21"/>
          <w:szCs w:val="21"/>
        </w:rPr>
        <w:t>My birthday is no long as joyful since my loved one died.</w:t>
      </w:r>
    </w:p>
    <w:p w:rsidR="00D25527" w:rsidRPr="00D25527" w:rsidRDefault="00D25527" w:rsidP="00D25527">
      <w:pPr>
        <w:pStyle w:val="ListParagraph"/>
        <w:numPr>
          <w:ilvl w:val="0"/>
          <w:numId w:val="3"/>
        </w:numPr>
        <w:spacing w:before="100" w:beforeAutospacing="1" w:after="100" w:afterAutospacing="1" w:line="240" w:lineRule="auto"/>
        <w:rPr>
          <w:rFonts w:ascii="Helvetica" w:eastAsia="Times New Roman" w:hAnsi="Helvetica" w:cs="Helvetica"/>
          <w:i/>
          <w:iCs/>
          <w:color w:val="444444"/>
          <w:sz w:val="21"/>
          <w:szCs w:val="21"/>
        </w:rPr>
      </w:pPr>
      <w:r w:rsidRPr="00D25527">
        <w:rPr>
          <w:rFonts w:ascii="Helvetica" w:eastAsia="Times New Roman" w:hAnsi="Helvetica" w:cs="Helvetica"/>
          <w:i/>
          <w:iCs/>
          <w:color w:val="444444"/>
          <w:sz w:val="21"/>
          <w:szCs w:val="21"/>
        </w:rPr>
        <w:lastRenderedPageBreak/>
        <w:t>My birthday reminds me of all the previous birthdays we spent together.</w:t>
      </w:r>
    </w:p>
    <w:p w:rsidR="00D25527" w:rsidRPr="00D25527" w:rsidRDefault="00D25527" w:rsidP="00D25527">
      <w:pPr>
        <w:pStyle w:val="ListParagraph"/>
        <w:numPr>
          <w:ilvl w:val="0"/>
          <w:numId w:val="3"/>
        </w:num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i/>
          <w:iCs/>
          <w:color w:val="444444"/>
          <w:sz w:val="21"/>
          <w:szCs w:val="21"/>
        </w:rPr>
        <w:t>My birthday gives me an aging and vulnerable feeling.</w:t>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My birthday ______________________________________________________</w:t>
      </w:r>
      <w:r>
        <w:rPr>
          <w:rFonts w:ascii="Helvetica" w:eastAsia="Times New Roman" w:hAnsi="Helvetica" w:cs="Helvetica"/>
          <w:color w:val="444444"/>
          <w:sz w:val="21"/>
          <w:szCs w:val="21"/>
        </w:rPr>
        <w:t>_</w:t>
      </w:r>
      <w:r w:rsidRPr="00D25527">
        <w:rPr>
          <w:rFonts w:ascii="Helvetica" w:eastAsia="Times New Roman" w:hAnsi="Helvetica" w:cs="Helvetica"/>
          <w:color w:val="444444"/>
          <w:sz w:val="21"/>
          <w:szCs w:val="21"/>
        </w:rPr>
        <w:t>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On ______________________, my concern is ________________________</w:t>
      </w:r>
      <w:r>
        <w:rPr>
          <w:rFonts w:ascii="Helvetica" w:eastAsia="Times New Roman" w:hAnsi="Helvetica" w:cs="Helvetica"/>
          <w:color w:val="444444"/>
          <w:sz w:val="21"/>
          <w:szCs w:val="21"/>
        </w:rPr>
        <w:t xml:space="preserve">________________________ </w:t>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Pr>
          <w:rFonts w:ascii="Helvetica" w:eastAsia="Times New Roman" w:hAnsi="Helvetica" w:cs="Helvetica"/>
          <w:color w:val="444444"/>
          <w:sz w:val="21"/>
          <w:szCs w:val="21"/>
        </w:rPr>
        <w:t>Buying gifts is</w:t>
      </w:r>
      <w:r w:rsidRPr="00D25527">
        <w:rPr>
          <w:rFonts w:ascii="Helvetica" w:eastAsia="Times New Roman" w:hAnsi="Helvetica" w:cs="Helvetica"/>
          <w:color w:val="444444"/>
          <w:sz w:val="21"/>
          <w:szCs w:val="21"/>
        </w:rPr>
        <w:t>_____________________</w:t>
      </w:r>
      <w:r>
        <w:rPr>
          <w:rFonts w:ascii="Helvetica" w:eastAsia="Times New Roman" w:hAnsi="Helvetica" w:cs="Helvetica"/>
          <w:color w:val="444444"/>
          <w:sz w:val="21"/>
          <w:szCs w:val="21"/>
        </w:rPr>
        <w:t>_________________________</w:t>
      </w:r>
      <w:r w:rsidRPr="00D25527">
        <w:rPr>
          <w:rFonts w:ascii="Helvetica" w:eastAsia="Times New Roman" w:hAnsi="Helvetica" w:cs="Helvetica"/>
          <w:color w:val="444444"/>
          <w:sz w:val="21"/>
          <w:szCs w:val="21"/>
        </w:rPr>
        <w:t xml:space="preserve">____________________________ </w:t>
      </w:r>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Special family events (graduations, weddings, births, etc.) are ______________________</w:t>
      </w:r>
      <w:r>
        <w:rPr>
          <w:rFonts w:ascii="Helvetica" w:eastAsia="Times New Roman" w:hAnsi="Helvetica" w:cs="Helvetica"/>
          <w:color w:val="444444"/>
          <w:sz w:val="21"/>
          <w:szCs w:val="21"/>
        </w:rPr>
        <w:t>__</w:t>
      </w:r>
      <w:r w:rsidRPr="00D25527">
        <w:rPr>
          <w:rFonts w:ascii="Helvetica" w:eastAsia="Times New Roman" w:hAnsi="Helvetica" w:cs="Helvetica"/>
          <w:color w:val="444444"/>
          <w:sz w:val="21"/>
          <w:szCs w:val="21"/>
        </w:rPr>
        <w:t>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___________________’s birthday is coming up soon a</w:t>
      </w:r>
      <w:r>
        <w:rPr>
          <w:rFonts w:ascii="Helvetica" w:eastAsia="Times New Roman" w:hAnsi="Helvetica" w:cs="Helvetica"/>
          <w:color w:val="444444"/>
          <w:sz w:val="21"/>
          <w:szCs w:val="21"/>
        </w:rPr>
        <w:t>nd _________________________</w:t>
      </w:r>
      <w:r w:rsidRPr="00D25527">
        <w:rPr>
          <w:rFonts w:ascii="Helvetica" w:eastAsia="Times New Roman" w:hAnsi="Helvetica" w:cs="Helvetica"/>
          <w:color w:val="444444"/>
          <w:sz w:val="21"/>
          <w:szCs w:val="21"/>
        </w:rPr>
        <w:t>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On holidays I am still expected to ________</w:t>
      </w:r>
      <w:r>
        <w:rPr>
          <w:rFonts w:ascii="Helvetica" w:eastAsia="Times New Roman" w:hAnsi="Helvetica" w:cs="Helvetica"/>
          <w:color w:val="444444"/>
          <w:sz w:val="21"/>
          <w:szCs w:val="21"/>
        </w:rPr>
        <w:t>____________________________</w:t>
      </w:r>
      <w:r w:rsidRPr="00D25527">
        <w:rPr>
          <w:rFonts w:ascii="Helvetica" w:eastAsia="Times New Roman" w:hAnsi="Helvetica" w:cs="Helvetica"/>
          <w:color w:val="444444"/>
          <w:sz w:val="21"/>
          <w:szCs w:val="21"/>
        </w:rPr>
        <w:t>____________________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Special events feel _____________________</w:t>
      </w:r>
      <w:r>
        <w:rPr>
          <w:rFonts w:ascii="Helvetica" w:eastAsia="Times New Roman" w:hAnsi="Helvetica" w:cs="Helvetica"/>
          <w:color w:val="444444"/>
          <w:sz w:val="21"/>
          <w:szCs w:val="21"/>
        </w:rPr>
        <w:t>_________________________</w:t>
      </w:r>
      <w:r w:rsidRPr="00D25527">
        <w:rPr>
          <w:rFonts w:ascii="Helvetica" w:eastAsia="Times New Roman" w:hAnsi="Helvetica" w:cs="Helvetica"/>
          <w:color w:val="444444"/>
          <w:sz w:val="21"/>
          <w:szCs w:val="21"/>
        </w:rPr>
        <w:t>______________________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The anniversary will b</w:t>
      </w:r>
      <w:r>
        <w:rPr>
          <w:rFonts w:ascii="Helvetica" w:eastAsia="Times New Roman" w:hAnsi="Helvetica" w:cs="Helvetica"/>
          <w:color w:val="444444"/>
          <w:sz w:val="21"/>
          <w:szCs w:val="21"/>
        </w:rPr>
        <w:t>e coming soon and _____________</w:t>
      </w:r>
      <w:r w:rsidRPr="00D25527">
        <w:rPr>
          <w:rFonts w:ascii="Helvetica" w:eastAsia="Times New Roman" w:hAnsi="Helvetica" w:cs="Helvetica"/>
          <w:color w:val="444444"/>
          <w:sz w:val="21"/>
          <w:szCs w:val="21"/>
        </w:rPr>
        <w:t>_____________________________________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On holidays I feel obligated to ______________________________________________________________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color w:val="444444"/>
          <w:sz w:val="21"/>
          <w:szCs w:val="21"/>
        </w:rPr>
        <w:t>The week</w:t>
      </w:r>
      <w:r>
        <w:rPr>
          <w:rFonts w:ascii="Helvetica" w:eastAsia="Times New Roman" w:hAnsi="Helvetica" w:cs="Helvetica"/>
          <w:color w:val="444444"/>
          <w:sz w:val="21"/>
          <w:szCs w:val="21"/>
        </w:rPr>
        <w:t>ends ______________________</w:t>
      </w:r>
      <w:r w:rsidRPr="00D25527">
        <w:rPr>
          <w:rFonts w:ascii="Helvetica" w:eastAsia="Times New Roman" w:hAnsi="Helvetica" w:cs="Helvetica"/>
          <w:color w:val="444444"/>
          <w:sz w:val="21"/>
          <w:szCs w:val="21"/>
        </w:rPr>
        <w:t>___________________________________________________</w:t>
      </w:r>
      <w:proofErr w:type="gramStart"/>
      <w:r w:rsidRPr="00D25527">
        <w:rPr>
          <w:rFonts w:ascii="Helvetica" w:eastAsia="Times New Roman" w:hAnsi="Helvetica" w:cs="Helvetica"/>
          <w:color w:val="444444"/>
          <w:sz w:val="21"/>
          <w:szCs w:val="21"/>
        </w:rPr>
        <w:t>_ .</w:t>
      </w:r>
      <w:proofErr w:type="gramEnd"/>
    </w:p>
    <w:p w:rsidR="00D25527" w:rsidRPr="00D25527" w:rsidRDefault="00D25527" w:rsidP="00D25527">
      <w:pPr>
        <w:spacing w:before="100" w:beforeAutospacing="1" w:after="100" w:afterAutospacing="1" w:line="240" w:lineRule="auto"/>
        <w:rPr>
          <w:rFonts w:ascii="Helvetica" w:eastAsia="Times New Roman" w:hAnsi="Helvetica" w:cs="Helvetica"/>
          <w:color w:val="444444"/>
          <w:sz w:val="21"/>
          <w:szCs w:val="21"/>
        </w:rPr>
      </w:pPr>
      <w:r w:rsidRPr="00D25527">
        <w:rPr>
          <w:rFonts w:ascii="Helvetica" w:eastAsia="Times New Roman" w:hAnsi="Helvetica" w:cs="Helvetica"/>
          <w:i/>
          <w:iCs/>
          <w:color w:val="444444"/>
          <w:sz w:val="21"/>
          <w:szCs w:val="21"/>
        </w:rPr>
        <w:t>Go back to the list of copi</w:t>
      </w:r>
      <w:r>
        <w:rPr>
          <w:rFonts w:ascii="Helvetica" w:eastAsia="Times New Roman" w:hAnsi="Helvetica" w:cs="Helvetica"/>
          <w:i/>
          <w:iCs/>
          <w:color w:val="444444"/>
          <w:sz w:val="21"/>
          <w:szCs w:val="21"/>
        </w:rPr>
        <w:t>ng skills</w:t>
      </w:r>
      <w:r w:rsidRPr="00D25527">
        <w:rPr>
          <w:rFonts w:ascii="Helvetica" w:eastAsia="Times New Roman" w:hAnsi="Helvetica" w:cs="Helvetica"/>
          <w:i/>
          <w:iCs/>
          <w:color w:val="444444"/>
          <w:sz w:val="21"/>
          <w:szCs w:val="21"/>
        </w:rPr>
        <w:t xml:space="preserve">. See if any of those </w:t>
      </w:r>
      <w:r>
        <w:rPr>
          <w:rFonts w:ascii="Helvetica" w:eastAsia="Times New Roman" w:hAnsi="Helvetica" w:cs="Helvetica"/>
          <w:i/>
          <w:iCs/>
          <w:color w:val="444444"/>
          <w:sz w:val="21"/>
          <w:szCs w:val="21"/>
        </w:rPr>
        <w:t>suggestions</w:t>
      </w:r>
      <w:r w:rsidRPr="00D25527">
        <w:rPr>
          <w:rFonts w:ascii="Helvetica" w:eastAsia="Times New Roman" w:hAnsi="Helvetica" w:cs="Helvetica"/>
          <w:i/>
          <w:iCs/>
          <w:color w:val="444444"/>
          <w:sz w:val="21"/>
          <w:szCs w:val="21"/>
        </w:rPr>
        <w:t xml:space="preserve"> will help. Jot them down next to what you have already written. </w:t>
      </w:r>
    </w:p>
    <w:p w:rsidR="00007DB5" w:rsidRDefault="0031761F"/>
    <w:sectPr w:rsidR="00007DB5" w:rsidSect="00D2552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1F" w:rsidRDefault="0031761F" w:rsidP="0031761F">
      <w:pPr>
        <w:spacing w:after="0" w:line="240" w:lineRule="auto"/>
      </w:pPr>
      <w:r>
        <w:separator/>
      </w:r>
    </w:p>
  </w:endnote>
  <w:endnote w:type="continuationSeparator" w:id="0">
    <w:p w:rsidR="0031761F" w:rsidRDefault="0031761F" w:rsidP="0031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1F" w:rsidRDefault="0031761F" w:rsidP="0031761F">
    <w:pPr>
      <w:pStyle w:val="Footer"/>
      <w:jc w:val="center"/>
    </w:pPr>
    <w:r>
      <w:t>© Whole Person Associates, 101 W 1</w:t>
    </w:r>
    <w:r w:rsidRPr="0031761F">
      <w:rPr>
        <w:vertAlign w:val="superscript"/>
      </w:rPr>
      <w:t>st</w:t>
    </w:r>
    <w:r>
      <w:t xml:space="preserve"> St, </w:t>
    </w:r>
    <w:proofErr w:type="spellStart"/>
    <w:r>
      <w:t>Ste</w:t>
    </w:r>
    <w:proofErr w:type="spellEnd"/>
    <w:r>
      <w:t xml:space="preserve"> 203, Duluth, MN 55802, 800-247-6789. www.wholeperson.com</w:t>
    </w:r>
  </w:p>
  <w:p w:rsidR="0031761F" w:rsidRDefault="0031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1F" w:rsidRDefault="0031761F" w:rsidP="0031761F">
      <w:pPr>
        <w:spacing w:after="0" w:line="240" w:lineRule="auto"/>
      </w:pPr>
      <w:r>
        <w:separator/>
      </w:r>
    </w:p>
  </w:footnote>
  <w:footnote w:type="continuationSeparator" w:id="0">
    <w:p w:rsidR="0031761F" w:rsidRDefault="0031761F" w:rsidP="00317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1F" w:rsidRDefault="0031761F">
    <w:pPr>
      <w:pStyle w:val="Header"/>
    </w:pPr>
    <w:r>
      <w:t>The following is taken from “</w:t>
    </w:r>
    <w:proofErr w:type="spellStart"/>
    <w:r>
      <w:t>GriefWork</w:t>
    </w:r>
    <w:proofErr w:type="spellEnd"/>
    <w:r>
      <w:t xml:space="preserve">: Healing from Loss by Fran </w:t>
    </w:r>
    <w:proofErr w:type="spellStart"/>
    <w:r>
      <w:t>Zamore</w:t>
    </w:r>
    <w:proofErr w:type="spellEnd"/>
    <w:r>
      <w:t>, LISW, IMFT &amp; Ester Leutenberg</w:t>
    </w:r>
    <w:hyperlink r:id="rId1" w:history="1">
      <w:r w:rsidRPr="0031761F">
        <w:rPr>
          <w:rStyle w:val="Hyperlink"/>
        </w:rPr>
        <w:t>. Click here for more information</w:t>
      </w:r>
    </w:hyperlink>
    <w:r>
      <w:t>.</w:t>
    </w:r>
  </w:p>
  <w:p w:rsidR="0031761F" w:rsidRDefault="0031761F">
    <w:pPr>
      <w:pStyle w:val="Header"/>
    </w:pPr>
  </w:p>
  <w:p w:rsidR="0031761F" w:rsidRDefault="00317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F03"/>
    <w:multiLevelType w:val="hybridMultilevel"/>
    <w:tmpl w:val="F7E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D7EA9"/>
    <w:multiLevelType w:val="hybridMultilevel"/>
    <w:tmpl w:val="BDF01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FB1EEB"/>
    <w:multiLevelType w:val="multilevel"/>
    <w:tmpl w:val="84A8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8D26E8"/>
    <w:multiLevelType w:val="multilevel"/>
    <w:tmpl w:val="A47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D16446"/>
    <w:multiLevelType w:val="hybridMultilevel"/>
    <w:tmpl w:val="252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27"/>
    <w:rsid w:val="0031761F"/>
    <w:rsid w:val="003D1B3A"/>
    <w:rsid w:val="00BD1002"/>
    <w:rsid w:val="00D2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5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55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527"/>
    <w:rPr>
      <w:i/>
      <w:iCs/>
    </w:rPr>
  </w:style>
  <w:style w:type="paragraph" w:styleId="BalloonText">
    <w:name w:val="Balloon Text"/>
    <w:basedOn w:val="Normal"/>
    <w:link w:val="BalloonTextChar"/>
    <w:uiPriority w:val="99"/>
    <w:semiHidden/>
    <w:unhideWhenUsed/>
    <w:rsid w:val="00D2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27"/>
    <w:rPr>
      <w:rFonts w:ascii="Tahoma" w:hAnsi="Tahoma" w:cs="Tahoma"/>
      <w:sz w:val="16"/>
      <w:szCs w:val="16"/>
    </w:rPr>
  </w:style>
  <w:style w:type="paragraph" w:styleId="ListParagraph">
    <w:name w:val="List Paragraph"/>
    <w:basedOn w:val="Normal"/>
    <w:uiPriority w:val="34"/>
    <w:qFormat/>
    <w:rsid w:val="00D25527"/>
    <w:pPr>
      <w:ind w:left="720"/>
      <w:contextualSpacing/>
    </w:pPr>
  </w:style>
  <w:style w:type="paragraph" w:styleId="Header">
    <w:name w:val="header"/>
    <w:basedOn w:val="Normal"/>
    <w:link w:val="HeaderChar"/>
    <w:uiPriority w:val="99"/>
    <w:unhideWhenUsed/>
    <w:rsid w:val="0031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1F"/>
  </w:style>
  <w:style w:type="character" w:styleId="Hyperlink">
    <w:name w:val="Hyperlink"/>
    <w:basedOn w:val="DefaultParagraphFont"/>
    <w:uiPriority w:val="99"/>
    <w:unhideWhenUsed/>
    <w:rsid w:val="00317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5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55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527"/>
    <w:rPr>
      <w:i/>
      <w:iCs/>
    </w:rPr>
  </w:style>
  <w:style w:type="paragraph" w:styleId="BalloonText">
    <w:name w:val="Balloon Text"/>
    <w:basedOn w:val="Normal"/>
    <w:link w:val="BalloonTextChar"/>
    <w:uiPriority w:val="99"/>
    <w:semiHidden/>
    <w:unhideWhenUsed/>
    <w:rsid w:val="00D2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27"/>
    <w:rPr>
      <w:rFonts w:ascii="Tahoma" w:hAnsi="Tahoma" w:cs="Tahoma"/>
      <w:sz w:val="16"/>
      <w:szCs w:val="16"/>
    </w:rPr>
  </w:style>
  <w:style w:type="paragraph" w:styleId="ListParagraph">
    <w:name w:val="List Paragraph"/>
    <w:basedOn w:val="Normal"/>
    <w:uiPriority w:val="34"/>
    <w:qFormat/>
    <w:rsid w:val="00D25527"/>
    <w:pPr>
      <w:ind w:left="720"/>
      <w:contextualSpacing/>
    </w:pPr>
  </w:style>
  <w:style w:type="paragraph" w:styleId="Header">
    <w:name w:val="header"/>
    <w:basedOn w:val="Normal"/>
    <w:link w:val="HeaderChar"/>
    <w:uiPriority w:val="99"/>
    <w:unhideWhenUsed/>
    <w:rsid w:val="0031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1F"/>
  </w:style>
  <w:style w:type="character" w:styleId="Hyperlink">
    <w:name w:val="Hyperlink"/>
    <w:basedOn w:val="DefaultParagraphFont"/>
    <w:uiPriority w:val="99"/>
    <w:unhideWhenUsed/>
    <w:rsid w:val="00317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7839">
      <w:bodyDiv w:val="1"/>
      <w:marLeft w:val="0"/>
      <w:marRight w:val="0"/>
      <w:marTop w:val="0"/>
      <w:marBottom w:val="0"/>
      <w:divBdr>
        <w:top w:val="none" w:sz="0" w:space="0" w:color="auto"/>
        <w:left w:val="none" w:sz="0" w:space="0" w:color="auto"/>
        <w:bottom w:val="none" w:sz="0" w:space="0" w:color="auto"/>
        <w:right w:val="none" w:sz="0" w:space="0" w:color="auto"/>
      </w:divBdr>
      <w:divsChild>
        <w:div w:id="834104124">
          <w:marLeft w:val="0"/>
          <w:marRight w:val="0"/>
          <w:marTop w:val="0"/>
          <w:marBottom w:val="0"/>
          <w:divBdr>
            <w:top w:val="none" w:sz="0" w:space="0" w:color="auto"/>
            <w:left w:val="none" w:sz="0" w:space="0" w:color="auto"/>
            <w:bottom w:val="none" w:sz="0" w:space="0" w:color="auto"/>
            <w:right w:val="none" w:sz="0" w:space="0" w:color="auto"/>
          </w:divBdr>
        </w:div>
        <w:div w:id="18921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holeperson.com/store/griefwork-healing-from-lo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2015-11-16T16:49:00Z</dcterms:created>
  <dcterms:modified xsi:type="dcterms:W3CDTF">2015-11-16T17:04:00Z</dcterms:modified>
</cp:coreProperties>
</file>